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02A" w:rsidRDefault="000924D4" w:rsidP="00A06F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bg-BG"/>
        </w:rPr>
        <w:t>ХХXI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bg-BG"/>
        </w:rPr>
        <w:t>V</w:t>
      </w:r>
      <w:r w:rsidR="00C97F4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bg-BG"/>
        </w:rPr>
        <w:t>-т</w:t>
      </w:r>
      <w:r w:rsidR="00FC502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bg-BG"/>
        </w:rPr>
        <w:t>и </w:t>
      </w:r>
    </w:p>
    <w:p w:rsidR="00A06F3E" w:rsidRPr="00FC502A" w:rsidRDefault="00FC502A" w:rsidP="00A06F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bg-BG"/>
        </w:rPr>
        <w:t>НАЦИОНАЛЕН СТРАНДЖАНСКО-ТРАКИЙСКИ СЪБОР</w:t>
      </w:r>
    </w:p>
    <w:p w:rsidR="00A06F3E" w:rsidRDefault="00A06F3E" w:rsidP="00A06F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8000"/>
          <w:sz w:val="32"/>
          <w:szCs w:val="32"/>
          <w:lang w:eastAsia="bg-BG"/>
        </w:rPr>
      </w:pPr>
      <w:r w:rsidRPr="00FC502A">
        <w:rPr>
          <w:rFonts w:ascii="Times New Roman" w:eastAsia="Times New Roman" w:hAnsi="Times New Roman" w:cs="Times New Roman"/>
          <w:color w:val="008000"/>
          <w:sz w:val="32"/>
          <w:szCs w:val="32"/>
          <w:lang w:eastAsia="bg-BG"/>
        </w:rPr>
        <w:t>“</w:t>
      </w:r>
      <w:r w:rsidRPr="00FC502A">
        <w:rPr>
          <w:rFonts w:ascii="Times New Roman" w:eastAsia="Times New Roman" w:hAnsi="Times New Roman" w:cs="Times New Roman"/>
          <w:b/>
          <w:bCs/>
          <w:color w:val="008000"/>
          <w:sz w:val="32"/>
          <w:szCs w:val="32"/>
          <w:lang w:eastAsia="bg-BG"/>
        </w:rPr>
        <w:t>ФОЛКЛОРЕН ВЕНЕЦ БОЖУРА</w:t>
      </w:r>
      <w:r w:rsidRPr="00FC502A">
        <w:rPr>
          <w:rFonts w:ascii="Times New Roman" w:eastAsia="Times New Roman" w:hAnsi="Times New Roman" w:cs="Times New Roman"/>
          <w:color w:val="008000"/>
          <w:sz w:val="32"/>
          <w:szCs w:val="32"/>
          <w:lang w:eastAsia="bg-BG"/>
        </w:rPr>
        <w:t>”</w:t>
      </w:r>
    </w:p>
    <w:p w:rsidR="00D52360" w:rsidRPr="00D52360" w:rsidRDefault="00D52360" w:rsidP="00A06F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52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ГРАД СРЕДЕЦ, ОБЛ. БУРГАС</w:t>
      </w:r>
    </w:p>
    <w:p w:rsidR="00A06F3E" w:rsidRPr="00FC502A" w:rsidRDefault="000924D4" w:rsidP="00A06F3E">
      <w:pPr>
        <w:shd w:val="clear" w:color="auto" w:fill="FFFFFF"/>
        <w:spacing w:after="450" w:line="240" w:lineRule="auto"/>
        <w:jc w:val="center"/>
        <w:rPr>
          <w:rFonts w:ascii="Times New Roman" w:eastAsia="Times New Roman" w:hAnsi="Times New Roman" w:cs="Times New Roman"/>
          <w:color w:val="555555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bg-BG"/>
        </w:rPr>
        <w:t>16</w:t>
      </w:r>
      <w:r w:rsidR="00D52360">
        <w:rPr>
          <w:rFonts w:ascii="Times New Roman" w:eastAsia="Times New Roman" w:hAnsi="Times New Roman" w:cs="Times New Roman"/>
          <w:color w:val="000000"/>
          <w:sz w:val="32"/>
          <w:szCs w:val="32"/>
          <w:lang w:eastAsia="bg-BG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bg-BG"/>
        </w:rPr>
        <w:t>17 май 2026</w:t>
      </w:r>
      <w:r w:rsidR="00A06F3E" w:rsidRPr="00FC502A">
        <w:rPr>
          <w:rFonts w:ascii="Times New Roman" w:eastAsia="Times New Roman" w:hAnsi="Times New Roman" w:cs="Times New Roman"/>
          <w:color w:val="000000"/>
          <w:sz w:val="32"/>
          <w:szCs w:val="32"/>
          <w:lang w:eastAsia="bg-BG"/>
        </w:rPr>
        <w:t>г.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ОРГАНИЗАТОРИ: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ОБЩИНА СРЕДЕЦ,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СЪЮЗ НА ТРАКИЙСКИТЕ ДРУЖЕСТВА В БЪЛГАРИЯ,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НА</w:t>
      </w:r>
      <w:r w:rsidR="00962D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РОДНО ЧИТАЛИЩЕ ”ПРОБУДА – 1897”</w:t>
      </w:r>
    </w:p>
    <w:p w:rsidR="00A06F3E" w:rsidRDefault="00A06F3E" w:rsidP="00A06F3E">
      <w:pPr>
        <w:shd w:val="clear" w:color="auto" w:fill="FFFFFF"/>
        <w:spacing w:after="4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A06F3E" w:rsidRPr="00A06F3E" w:rsidRDefault="00A06F3E" w:rsidP="00A06F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Председател на Инициативния комитет:</w:t>
      </w:r>
    </w:p>
    <w:p w:rsidR="00A06F3E" w:rsidRPr="00A42F52" w:rsidRDefault="00A06F3E" w:rsidP="00A42F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инж. Иван Кичев</w:t>
      </w:r>
      <w:r w:rsidRPr="00A06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– кмет на община Средец</w:t>
      </w:r>
    </w:p>
    <w:p w:rsidR="00A06F3E" w:rsidRPr="00A06F3E" w:rsidRDefault="000924D4" w:rsidP="00A06F3E">
      <w:pPr>
        <w:shd w:val="clear" w:color="auto" w:fill="FFFFFF"/>
        <w:spacing w:after="450" w:line="240" w:lineRule="auto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Със съдействието на:</w:t>
      </w:r>
      <w:r w:rsidR="00A06F3E"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БНР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06F3E"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06F3E"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Радио Бургас</w:t>
      </w:r>
    </w:p>
    <w:p w:rsidR="00A06F3E" w:rsidRPr="00A06F3E" w:rsidRDefault="00A06F3E" w:rsidP="00A06F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  <w:u w:val="single"/>
          <w:lang w:eastAsia="bg-BG"/>
        </w:rPr>
      </w:pPr>
      <w:r w:rsidRPr="00A06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bg-BG"/>
        </w:rPr>
        <w:t>С Т А Т У Т</w:t>
      </w:r>
    </w:p>
    <w:p w:rsid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Съборът има за цел да продължи музикално-песенната традиция на Странджанско-тракийския край, да провокира интереса на младото поколение и стимулира неговото развитие в областта на фолклорното ни наследство.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1. В</w:t>
      </w:r>
      <w:r w:rsidR="00D523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рамките на събора се провеждат три конкурса в пет възрастови групи:</w:t>
      </w:r>
    </w:p>
    <w:p w:rsidR="00D52360" w:rsidRDefault="00D52360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1.1</w:t>
      </w:r>
      <w:r w:rsidR="00A06F3E"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Конкурс за млади изпълнители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странджански и тракийски песни;</w:t>
      </w:r>
    </w:p>
    <w:p w:rsidR="00D52360" w:rsidRDefault="00D52360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1.2</w:t>
      </w: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Конкурс за млади инструменталисти /гайда, кавал, тамбура, гъдулка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/;</w:t>
      </w:r>
    </w:p>
    <w:p w:rsidR="00D52360" w:rsidRDefault="00D52360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1.3</w:t>
      </w: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Конкурс за детско-юношески фолклорни групи</w:t>
      </w:r>
      <w:r w:rsidR="00CE11A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групи за инструменталисти</w:t>
      </w:r>
    </w:p>
    <w:p w:rsidR="00D52360" w:rsidRDefault="00D52360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67B04" w:rsidRDefault="00D52360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523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2. Възрастови групи</w:t>
      </w:r>
      <w:r w:rsidR="00367B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D52360" w:rsidRPr="00367B04" w:rsidRDefault="00367B04" w:rsidP="00367B04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67B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индивидуални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изпълнители и инструменталисти</w:t>
      </w:r>
      <w:r w:rsidR="00D52360" w:rsidRPr="00367B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:</w:t>
      </w:r>
    </w:p>
    <w:p w:rsidR="00D52360" w:rsidRDefault="00D52360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Първа</w:t>
      </w:r>
      <w:r w:rsidR="00A06F3E"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група - от 4 до 7 годишна възраст;</w:t>
      </w:r>
    </w:p>
    <w:p w:rsidR="00A06F3E" w:rsidRPr="00A06F3E" w:rsidRDefault="00D52360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>Вто</w:t>
      </w:r>
      <w:r w:rsidR="00A06F3E"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 група - от 8 до 10 годишна възраст;</w:t>
      </w:r>
    </w:p>
    <w:p w:rsidR="00A06F3E" w:rsidRPr="00A06F3E" w:rsidRDefault="00D52360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Тре</w:t>
      </w:r>
      <w:r w:rsid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="00A06F3E"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група - от 11 до 14 годишна възраст;</w:t>
      </w:r>
    </w:p>
    <w:p w:rsidR="00A06F3E" w:rsidRPr="00A06F3E" w:rsidRDefault="00D52360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Четвър</w:t>
      </w:r>
      <w:r w:rsidR="00A06F3E"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 група „любители” - от 15 до 19 годишна възраст;</w:t>
      </w:r>
    </w:p>
    <w:p w:rsidR="00367B04" w:rsidRPr="00367B04" w:rsidRDefault="00D52360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</w:t>
      </w:r>
      <w:r w:rsidR="00A06F3E"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 група „професионалисти” – от 15 до 19 годишна възраст.</w:t>
      </w:r>
    </w:p>
    <w:p w:rsidR="00D52360" w:rsidRDefault="00D52360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6F3E" w:rsidRPr="00D52360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555555"/>
          <w:sz w:val="24"/>
          <w:szCs w:val="24"/>
          <w:lang w:eastAsia="bg-BG"/>
        </w:rPr>
      </w:pPr>
      <w:r w:rsidRPr="00D5236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>Забележка:</w:t>
      </w:r>
    </w:p>
    <w:p w:rsidR="00A06F3E" w:rsidRPr="00D52360" w:rsidRDefault="00D52360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555555"/>
          <w:sz w:val="24"/>
          <w:szCs w:val="24"/>
          <w:lang w:eastAsia="bg-BG"/>
        </w:rPr>
      </w:pPr>
      <w:r w:rsidRPr="00D5236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Четвър</w:t>
      </w:r>
      <w:r w:rsidR="00A06F3E" w:rsidRPr="00D5236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та група „любители”</w:t>
      </w:r>
      <w:r w:rsidR="00A06F3E" w:rsidRPr="00D5236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са певци и инструменталисти, ученици в СУ, Професио</w:t>
      </w:r>
      <w:r w:rsidRPr="00D5236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нални гимназии, ЦПЛР, Читалища, ОДК и Младежки домове</w:t>
      </w:r>
      <w:r w:rsidR="00A06F3E" w:rsidRPr="00D5236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A06F3E" w:rsidRDefault="00D52360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5236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Пе</w:t>
      </w:r>
      <w:r w:rsidR="00A06F3E" w:rsidRPr="00D5236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та група „професионалисти”</w:t>
      </w:r>
      <w:r w:rsidR="00A06F3E" w:rsidRPr="00D5236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са певци и инструменталисти, представители на музикалните училища и паралелки.</w:t>
      </w:r>
    </w:p>
    <w:p w:rsidR="00367B04" w:rsidRDefault="00367B04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367B04" w:rsidRPr="00BD2AD7" w:rsidRDefault="00367B04" w:rsidP="00367B04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bg-BG"/>
        </w:rPr>
      </w:pPr>
      <w:r w:rsidRPr="00BD2A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фолклорни групи и групи инструменталисти:</w:t>
      </w:r>
    </w:p>
    <w:p w:rsidR="00367B04" w:rsidRPr="00A06F3E" w:rsidRDefault="00367B04" w:rsidP="00367B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Пър</w:t>
      </w: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 група - от 4 до 13 годишна възраст;</w:t>
      </w:r>
    </w:p>
    <w:p w:rsidR="00367B04" w:rsidRPr="00367B04" w:rsidRDefault="00367B04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Втор</w:t>
      </w: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група - от 14 до 19 годишна възраст.</w:t>
      </w:r>
    </w:p>
    <w:p w:rsidR="00CE11AA" w:rsidRDefault="00CE11AA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E11AA" w:rsidRPr="00CE11AA" w:rsidRDefault="00EE5C19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3. У</w:t>
      </w:r>
      <w:r w:rsidR="00A06F3E" w:rsidRPr="00A06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словия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за участие: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3.1. Индивидуални изпълнители</w:t>
      </w:r>
    </w:p>
    <w:p w:rsidR="00EE5C19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3.1.2 Участниците изпълняват две народни песни /мелодии/ от странджанската или тракийска фолклорни области с </w:t>
      </w:r>
      <w:r w:rsidR="00EA17D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общо </w:t>
      </w:r>
      <w:r w:rsidR="00EE5C1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времетраене до 6</w:t>
      </w: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минути. </w:t>
      </w:r>
    </w:p>
    <w:p w:rsid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участниците от IV-та и V-та възрастови групи задължително се изисква една бавна /</w:t>
      </w:r>
      <w:proofErr w:type="spellStart"/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безмензурна</w:t>
      </w:r>
      <w:proofErr w:type="spellEnd"/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 песен /до два куплета</w:t>
      </w:r>
      <w:r w:rsidR="00EE5C1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 и една бърза /до три куплета/;</w:t>
      </w:r>
    </w:p>
    <w:p w:rsidR="00EE5C19" w:rsidRDefault="00EE5C19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Участниците се явяват облечени в народни носии.</w:t>
      </w:r>
    </w:p>
    <w:p w:rsidR="004A3711" w:rsidRPr="002A066F" w:rsidRDefault="004A3711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*</w:t>
      </w:r>
      <w:r w:rsidRPr="004A371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Участниците, които ще се състезават за Приз „Янка </w:t>
      </w:r>
      <w:proofErr w:type="spellStart"/>
      <w:r w:rsidRPr="004A371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Рупкина</w:t>
      </w:r>
      <w:proofErr w:type="spellEnd"/>
      <w:r w:rsidRPr="004A371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“, задължително трябва да изпълнят една песен от нейния репертоар.</w:t>
      </w:r>
      <w:r w:rsidR="002A066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bg-BG"/>
        </w:rPr>
        <w:t xml:space="preserve"> (</w:t>
      </w:r>
      <w:r w:rsidR="002A066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Приложение №1</w:t>
      </w:r>
      <w:r w:rsidR="002A066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bg-BG"/>
        </w:rPr>
        <w:t>)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lastRenderedPageBreak/>
        <w:t>3.2. Групи за автентичен фолклор</w:t>
      </w:r>
    </w:p>
    <w:p w:rsidR="00CE11AA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3.2.1. Изпълняват две народни песни от странджанската или тракийска фолклорни области с </w:t>
      </w:r>
      <w:r w:rsidR="00EA17D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общо </w:t>
      </w: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времетраене до 6 минути.</w:t>
      </w:r>
    </w:p>
    <w:p w:rsidR="00367B04" w:rsidRPr="00CE11AA" w:rsidRDefault="00367B04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E5C19" w:rsidRPr="00367B04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4. Конкурсът е без такса за участие.</w:t>
      </w:r>
    </w:p>
    <w:p w:rsidR="00A06F3E" w:rsidRPr="00CE11AA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555555"/>
          <w:sz w:val="24"/>
          <w:szCs w:val="24"/>
          <w:lang w:eastAsia="bg-BG"/>
        </w:rPr>
      </w:pPr>
      <w:r w:rsidRPr="00CE11A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>Забележка:</w:t>
      </w:r>
    </w:p>
    <w:p w:rsidR="00A06F3E" w:rsidRPr="00A06F3E" w:rsidRDefault="00A06F3E" w:rsidP="00A06F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За желаещите организаторите осигуряват народен съпровод.</w:t>
      </w:r>
    </w:p>
    <w:p w:rsidR="00CE11AA" w:rsidRPr="00367B04" w:rsidRDefault="00A06F3E" w:rsidP="00CE11A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Участниците могат да се представят и със собствен съпровод, както и със </w:t>
      </w:r>
      <w:proofErr w:type="spellStart"/>
      <w:r w:rsidRPr="00A06F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синбек</w:t>
      </w:r>
      <w:proofErr w:type="spellEnd"/>
      <w:r w:rsidRPr="00A06F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.</w:t>
      </w:r>
    </w:p>
    <w:p w:rsidR="00CE11AA" w:rsidRPr="00D52360" w:rsidRDefault="00CE11AA" w:rsidP="00CE1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555555"/>
          <w:sz w:val="24"/>
          <w:szCs w:val="24"/>
          <w:lang w:eastAsia="bg-BG"/>
        </w:rPr>
      </w:pPr>
    </w:p>
    <w:p w:rsidR="00CE11AA" w:rsidRPr="00A06F3E" w:rsidRDefault="00CE11AA" w:rsidP="00CE1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5</w:t>
      </w:r>
      <w:r w:rsidRPr="00A06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 Награди:</w:t>
      </w:r>
    </w:p>
    <w:p w:rsidR="00CE11AA" w:rsidRDefault="00CE11AA" w:rsidP="00CE1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Приз ”Фолклорен венец Божура” – </w:t>
      </w:r>
      <w:proofErr w:type="spellStart"/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плакет</w:t>
      </w:r>
      <w:proofErr w:type="spellEnd"/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парична награда</w:t>
      </w:r>
    </w:p>
    <w:p w:rsidR="004A3711" w:rsidRPr="004A3711" w:rsidRDefault="004A3711" w:rsidP="00CE1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55555"/>
          <w:sz w:val="24"/>
          <w:szCs w:val="24"/>
          <w:lang w:eastAsia="bg-BG"/>
        </w:rPr>
      </w:pPr>
      <w:r w:rsidRPr="004A371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*Приз „Янка </w:t>
      </w:r>
      <w:proofErr w:type="spellStart"/>
      <w:r w:rsidRPr="004A371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Рупкина</w:t>
      </w:r>
      <w:proofErr w:type="spellEnd"/>
      <w:r w:rsidRPr="004A371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“ – </w:t>
      </w:r>
      <w:proofErr w:type="spellStart"/>
      <w:r w:rsidRPr="004A371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плакет</w:t>
      </w:r>
      <w:proofErr w:type="spellEnd"/>
      <w:r w:rsidRPr="004A371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 и парична награда</w:t>
      </w:r>
    </w:p>
    <w:p w:rsidR="00CE11AA" w:rsidRDefault="007E672B" w:rsidP="00CE1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Специална награда – народно пеене </w:t>
      </w:r>
      <w:r w:rsidR="00CE11A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– диплом и парична награда</w:t>
      </w:r>
    </w:p>
    <w:p w:rsidR="00CE11AA" w:rsidRDefault="00CE11AA" w:rsidP="00CE1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Специална награда </w:t>
      </w:r>
      <w:r w:rsidR="007E67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инструменталист – диплом и парична награда</w:t>
      </w:r>
    </w:p>
    <w:p w:rsidR="00CE11AA" w:rsidRPr="00A06F3E" w:rsidRDefault="00CE11AA" w:rsidP="00CE1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Награда на Кмета на община Средец </w:t>
      </w:r>
      <w:r w:rsidR="008B51E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– за цялостен принос към събора</w:t>
      </w:r>
    </w:p>
    <w:p w:rsidR="00CE11AA" w:rsidRPr="00A06F3E" w:rsidRDefault="00CE11AA" w:rsidP="00CE1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BD2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аграда на Съюза на Тракийските дружества в България </w:t>
      </w: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– диплом и парична награда</w:t>
      </w:r>
    </w:p>
    <w:p w:rsidR="00655FC1" w:rsidRDefault="00CE11AA" w:rsidP="00B101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I-ва, II-</w:t>
      </w:r>
      <w:proofErr w:type="spellStart"/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</w:t>
      </w:r>
      <w:proofErr w:type="spellEnd"/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III-та награда във всички групи – диплом и парична награда</w:t>
      </w:r>
    </w:p>
    <w:p w:rsidR="003F6878" w:rsidRDefault="003F6878" w:rsidP="003F68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</w:p>
    <w:p w:rsidR="00A06F3E" w:rsidRPr="00655FC1" w:rsidRDefault="00A06F3E" w:rsidP="003F68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655F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Съборът се провежда в рамките на два дни - в града и в местността „Божура” край град Средец</w:t>
      </w:r>
    </w:p>
    <w:p w:rsidR="00A06F3E" w:rsidRPr="00A06F3E" w:rsidRDefault="003A393B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16.05.2026</w:t>
      </w:r>
      <w:r w:rsidR="00A06F3E" w:rsidRPr="00A06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 г. – град Средец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Народно читалище ”Пробуда - 1897”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09:30 ч. – 12:00 ч. – конкурсна програма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12:00 ч. – 13:00 ч. – обедна почивка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13:00 ч. – 15:00 ч. – конкурсна програма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15:00 ч. – 15:30 ч. – заседание на журито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15:00 ч. – 18:00 ч. – конкурсна програма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18:00 ч. – 18:30 ч. – награждаване</w:t>
      </w:r>
    </w:p>
    <w:p w:rsidR="00A06F3E" w:rsidRPr="00A06F3E" w:rsidRDefault="003A393B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17.05.2026</w:t>
      </w:r>
      <w:r w:rsidR="00A06F3E" w:rsidRPr="00A06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г. – местността „Божура”</w:t>
      </w:r>
    </w:p>
    <w:p w:rsidR="00A06F3E" w:rsidRDefault="00655FC1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10.00ч. – Гала-концерт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призь</w:t>
      </w:r>
      <w:r w:rsidR="00A06F3E"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ор</w:t>
      </w:r>
      <w:r w:rsidR="00CE11A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</w:t>
      </w:r>
      <w:proofErr w:type="spellEnd"/>
      <w:r w:rsidR="00CE11A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конкурса, лауреатите от</w:t>
      </w:r>
      <w:r w:rsidR="00A06F3E"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конкурси</w:t>
      </w:r>
      <w:r w:rsidR="00CE11A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A06F3E" w:rsidRPr="00A06F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гостуващи изпълнители и състави.</w:t>
      </w:r>
    </w:p>
    <w:p w:rsidR="00655FC1" w:rsidRPr="00A06F3E" w:rsidRDefault="00655FC1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</w:p>
    <w:p w:rsidR="00A06F3E" w:rsidRPr="00655FC1" w:rsidRDefault="00A06F3E" w:rsidP="00655FC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</w:pPr>
      <w:r w:rsidRPr="00655FC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 xml:space="preserve">Заявки за участие по </w:t>
      </w:r>
      <w:r w:rsidR="00655FC1" w:rsidRPr="00655FC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о</w:t>
      </w:r>
      <w:r w:rsidR="00C97F4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 xml:space="preserve">бразец се приемат </w:t>
      </w:r>
      <w:r w:rsidR="009163A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 xml:space="preserve">до 05 май 2026 г. </w:t>
      </w:r>
      <w:r w:rsidRPr="00655FC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на адрес:</w:t>
      </w:r>
    </w:p>
    <w:p w:rsidR="00655FC1" w:rsidRPr="00A06F3E" w:rsidRDefault="00655FC1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</w:p>
    <w:p w:rsidR="00A06F3E" w:rsidRPr="00A06F3E" w:rsidRDefault="003F6878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 xml:space="preserve">гр. Средец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п.к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:</w:t>
      </w:r>
      <w:r w:rsidR="00A06F3E" w:rsidRPr="00A06F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 xml:space="preserve"> 8300</w:t>
      </w:r>
      <w:r w:rsidR="00655FC1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 xml:space="preserve">, </w:t>
      </w:r>
      <w:r w:rsidR="00A06F3E" w:rsidRPr="00A06F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област Бургас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пл. ”България” № 8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Общинска администрация</w:t>
      </w:r>
      <w:r w:rsidR="00655FC1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 xml:space="preserve"> - </w:t>
      </w:r>
      <w:r w:rsidR="00655FC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з</w:t>
      </w:r>
      <w:r w:rsidRPr="00A06F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а ”Фолклорен венец Божура”</w:t>
      </w:r>
    </w:p>
    <w:p w:rsidR="00655FC1" w:rsidRDefault="00655FC1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</w:pPr>
    </w:p>
    <w:p w:rsidR="00CE11AA" w:rsidRPr="00CE11AA" w:rsidRDefault="00A06F3E" w:rsidP="00A06F3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color w:val="555555"/>
          <w:sz w:val="24"/>
          <w:szCs w:val="24"/>
          <w:u w:val="none"/>
          <w:lang w:eastAsia="bg-BG"/>
        </w:rPr>
      </w:pPr>
      <w:r w:rsidRPr="00655FC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Заявката може да бъде изтеглена и от електронния сайт на Община Средец – </w:t>
      </w:r>
      <w:hyperlink r:id="rId5" w:history="1">
        <w:r w:rsidR="00655FC1" w:rsidRPr="001B0FE7">
          <w:rPr>
            <w:rStyle w:val="a4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eastAsia="bg-BG"/>
          </w:rPr>
          <w:t>www.sredets.bg</w:t>
        </w:r>
      </w:hyperlink>
      <w:r w:rsidR="00CE11AA">
        <w:rPr>
          <w:rStyle w:val="a4"/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;</w:t>
      </w:r>
    </w:p>
    <w:p w:rsidR="00CE11AA" w:rsidRPr="00CE11AA" w:rsidRDefault="00CE11AA" w:rsidP="00CE11A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color w:val="555555"/>
          <w:sz w:val="24"/>
          <w:szCs w:val="24"/>
          <w:u w:val="none"/>
          <w:lang w:eastAsia="bg-BG"/>
        </w:rPr>
      </w:pPr>
      <w:r w:rsidRPr="00CE11A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Графикът</w:t>
      </w:r>
      <w:r w:rsidRPr="00CE11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 за реда на явяване на участниците се изготвя от организаторите и ще бъде изнесен </w:t>
      </w:r>
      <w:r w:rsidR="003A39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на 11</w:t>
      </w:r>
      <w:r w:rsidR="000F16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bg-BG"/>
        </w:rPr>
        <w:t>.</w:t>
      </w:r>
      <w:r w:rsidR="000F16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05</w:t>
      </w:r>
      <w:r w:rsidR="000F16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bg-BG"/>
        </w:rPr>
        <w:t>.</w:t>
      </w:r>
      <w:r w:rsidR="003A39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2026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година в сайта на община Средец;</w:t>
      </w:r>
    </w:p>
    <w:p w:rsidR="00A06F3E" w:rsidRPr="00CE11AA" w:rsidRDefault="00A06F3E" w:rsidP="00A06F3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bg-BG"/>
        </w:rPr>
      </w:pPr>
      <w:r w:rsidRPr="00CE11A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bg-BG"/>
        </w:rPr>
        <w:t>За невярно подадена информация участниците се декласират и след заявения определен срок заявки не се приемат.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>За справки</w:t>
      </w:r>
      <w:r w:rsidR="00655FC1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 xml:space="preserve"> и записване: Дирекция “О</w:t>
      </w:r>
      <w:r w:rsidR="00C97F44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>СДЗКИМВ</w:t>
      </w:r>
      <w:r w:rsidRPr="00A06F3E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>“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proofErr w:type="spellStart"/>
      <w:r w:rsidRPr="00A06F3E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>email</w:t>
      </w:r>
      <w:proofErr w:type="spellEnd"/>
      <w:r w:rsidRPr="00A06F3E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>: </w:t>
      </w:r>
      <w:hyperlink r:id="rId6" w:history="1">
        <w:r w:rsidR="00C97F44">
          <w:rPr>
            <w:rFonts w:ascii="Times New Roman" w:eastAsia="Times New Roman" w:hAnsi="Times New Roman" w:cs="Times New Roman"/>
            <w:color w:val="59543B"/>
            <w:sz w:val="24"/>
            <w:szCs w:val="24"/>
            <w:u w:val="single"/>
            <w:lang w:eastAsia="bg-BG"/>
          </w:rPr>
          <w:t>k</w:t>
        </w:r>
        <w:r w:rsidR="00C97F44">
          <w:rPr>
            <w:rFonts w:ascii="Times New Roman" w:eastAsia="Times New Roman" w:hAnsi="Times New Roman" w:cs="Times New Roman"/>
            <w:color w:val="59543B"/>
            <w:sz w:val="24"/>
            <w:szCs w:val="24"/>
            <w:u w:val="single"/>
            <w:lang w:val="en-US" w:eastAsia="bg-BG"/>
          </w:rPr>
          <w:t>onkursi</w:t>
        </w:r>
        <w:r w:rsidRPr="00A06F3E">
          <w:rPr>
            <w:rFonts w:ascii="Times New Roman" w:eastAsia="Times New Roman" w:hAnsi="Times New Roman" w:cs="Times New Roman"/>
            <w:color w:val="59543B"/>
            <w:sz w:val="24"/>
            <w:szCs w:val="24"/>
            <w:u w:val="single"/>
            <w:lang w:eastAsia="bg-BG"/>
          </w:rPr>
          <w:t>@sredets.bg</w:t>
        </w:r>
      </w:hyperlink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>0878556980 – Гергана Божилова</w:t>
      </w:r>
    </w:p>
    <w:p w:rsidR="00A06F3E" w:rsidRPr="00A06F3E" w:rsidRDefault="00A06F3E" w:rsidP="00A06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A06F3E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>0899189770 – Петя Христова</w:t>
      </w:r>
    </w:p>
    <w:p w:rsidR="003C6E81" w:rsidRDefault="002A066F" w:rsidP="00A06F3E">
      <w:pPr>
        <w:jc w:val="both"/>
        <w:rPr>
          <w:rFonts w:ascii="Times New Roman" w:hAnsi="Times New Roman" w:cs="Times New Roman"/>
        </w:rPr>
      </w:pPr>
    </w:p>
    <w:p w:rsidR="002A066F" w:rsidRDefault="002A066F" w:rsidP="00A06F3E">
      <w:pPr>
        <w:jc w:val="both"/>
        <w:rPr>
          <w:rFonts w:ascii="Times New Roman" w:hAnsi="Times New Roman" w:cs="Times New Roman"/>
        </w:rPr>
      </w:pPr>
    </w:p>
    <w:p w:rsidR="002A066F" w:rsidRDefault="002A066F" w:rsidP="00A06F3E">
      <w:pPr>
        <w:jc w:val="both"/>
        <w:rPr>
          <w:rFonts w:ascii="Times New Roman" w:hAnsi="Times New Roman" w:cs="Times New Roman"/>
        </w:rPr>
      </w:pPr>
    </w:p>
    <w:p w:rsidR="002A066F" w:rsidRDefault="002A066F" w:rsidP="00A06F3E">
      <w:pPr>
        <w:jc w:val="both"/>
        <w:rPr>
          <w:rFonts w:ascii="Times New Roman" w:hAnsi="Times New Roman" w:cs="Times New Roman"/>
        </w:rPr>
      </w:pPr>
    </w:p>
    <w:p w:rsidR="002A066F" w:rsidRDefault="002A066F" w:rsidP="00A06F3E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2A066F" w:rsidRPr="002A066F" w:rsidRDefault="002A066F" w:rsidP="002A06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lastRenderedPageBreak/>
        <w:t>Приложение №1</w:t>
      </w:r>
    </w:p>
    <w:p w:rsidR="002A066F" w:rsidRDefault="002A066F" w:rsidP="00A06F3E">
      <w:pPr>
        <w:jc w:val="both"/>
        <w:rPr>
          <w:rFonts w:ascii="Times New Roman" w:hAnsi="Times New Roman" w:cs="Times New Roman"/>
        </w:rPr>
      </w:pPr>
    </w:p>
    <w:p w:rsidR="002A066F" w:rsidRDefault="002A066F" w:rsidP="002A06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Песни от репертоара на Янка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Рупкина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съхранени във фонда на  БНР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Алекси седи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дюген</w:t>
      </w:r>
      <w:proofErr w:type="spellEnd"/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Алтън Мара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Бабо 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кавгаджийко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Булко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Тодорко</w:t>
      </w:r>
      <w:proofErr w:type="spellEnd"/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Бял вятър духа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Велко за Янка проводи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Венче ле, венче зелено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Вида за вода ходеше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Видо ле,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Възкачила се Гергана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Галунка Гърло болеше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Голяма се сватба вдигнала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Гьорги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Тонка думаше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Димка за ода ходеше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Димо Невена думаше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Дружина Вельо думаше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овцете пасеше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Загинало джанъм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Замръкнала Рада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Згадали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 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гьоналийските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момчета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Калиманку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Денку</w:t>
      </w:r>
      <w:proofErr w:type="spellEnd"/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Кана на път седи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Като рекла Яна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Къщата ми е на високо бърдо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Леле ле, бяло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убаво</w:t>
      </w:r>
      <w:proofErr w:type="spellEnd"/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Любил я Кольо Диляна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Любили са 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Гьорги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Рада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Манда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седеше</w:t>
      </w:r>
    </w:p>
    <w:p w:rsidR="002A066F" w:rsidRPr="005628F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Манде 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мъри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хубава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Маро ле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Мете мома дворове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Мъри Ирино, Ирино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Мъри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Мандо</w:t>
      </w:r>
      <w:proofErr w:type="spellEnd"/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Мъри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Марийку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карагьозлийку</w:t>
      </w:r>
      <w:proofErr w:type="spellEnd"/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Мъри мале, стара мале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Мъри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бяла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Стано</w:t>
      </w:r>
      <w:proofErr w:type="spellEnd"/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Мъри Станко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Радината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седянка</w:t>
      </w:r>
    </w:p>
    <w:p w:rsidR="002A066F" w:rsidRPr="00E25703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Обложил се млад Богдан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Тойне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Тойне</w:t>
      </w:r>
      <w:proofErr w:type="spellEnd"/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Пеперуда литнала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Поканил Първан, калесал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Пустото вино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цървено</w:t>
      </w:r>
      <w:proofErr w:type="spellEnd"/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Радо бяла, Радо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Радо,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Райненце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милото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Разигра се Черно море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Разболяла се Маринка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Райко ле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Севдано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моме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Седи Рада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Сестро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Добранко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Добранко</w:t>
      </w:r>
      <w:proofErr w:type="spellEnd"/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Снощи мале 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отидах</w:t>
      </w:r>
      <w:proofErr w:type="spellEnd"/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Слънцето трепти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заода</w:t>
      </w:r>
      <w:proofErr w:type="spellEnd"/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Станиното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лице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Станка леля си думаше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мъри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хубава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 люто ранили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майка си думаше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 болен разболя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 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дексали</w:t>
      </w:r>
      <w:proofErr w:type="spellEnd"/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Стуянов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татко думаше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Стуяновата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майчица/Я, яла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сино</w:t>
      </w:r>
      <w:proofErr w:type="spellEnd"/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Тодоро ле, бяла българко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Тръгнала Лава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Янка за ода ходеше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Янка майка си думаше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мама думаше /хороводна/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мама думаше /бавна/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деверче</w:t>
      </w:r>
      <w:proofErr w:type="spellEnd"/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Яно, бяла Яно</w:t>
      </w:r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Яно, Янке вакло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ягне</w:t>
      </w:r>
      <w:proofErr w:type="spellEnd"/>
    </w:p>
    <w:p w:rsidR="002A066F" w:rsidRDefault="002A066F" w:rsidP="002A066F">
      <w:pPr>
        <w:pStyle w:val="a3"/>
        <w:numPr>
          <w:ilvl w:val="0"/>
          <w:numId w:val="5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 са мале 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убцених</w:t>
      </w:r>
      <w:proofErr w:type="spellEnd"/>
    </w:p>
    <w:p w:rsidR="002A066F" w:rsidRPr="00A06F3E" w:rsidRDefault="002A066F" w:rsidP="00A06F3E">
      <w:pPr>
        <w:jc w:val="both"/>
        <w:rPr>
          <w:rFonts w:ascii="Times New Roman" w:hAnsi="Times New Roman" w:cs="Times New Roman"/>
        </w:rPr>
      </w:pPr>
    </w:p>
    <w:sectPr w:rsidR="002A066F" w:rsidRPr="00A06F3E" w:rsidSect="003F687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03502"/>
    <w:multiLevelType w:val="hybridMultilevel"/>
    <w:tmpl w:val="B92A1F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57345"/>
    <w:multiLevelType w:val="multilevel"/>
    <w:tmpl w:val="C4489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187404"/>
    <w:multiLevelType w:val="hybridMultilevel"/>
    <w:tmpl w:val="3B1E3A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B04FB"/>
    <w:multiLevelType w:val="hybridMultilevel"/>
    <w:tmpl w:val="ED940C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36D71"/>
    <w:multiLevelType w:val="hybridMultilevel"/>
    <w:tmpl w:val="FD344B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F3E"/>
    <w:rsid w:val="000924D4"/>
    <w:rsid w:val="000B20EA"/>
    <w:rsid w:val="000C4604"/>
    <w:rsid w:val="000F1677"/>
    <w:rsid w:val="002A066F"/>
    <w:rsid w:val="00367B04"/>
    <w:rsid w:val="003A393B"/>
    <w:rsid w:val="003F6878"/>
    <w:rsid w:val="004A3711"/>
    <w:rsid w:val="00655FC1"/>
    <w:rsid w:val="00793838"/>
    <w:rsid w:val="007E672B"/>
    <w:rsid w:val="008B51EA"/>
    <w:rsid w:val="009163AF"/>
    <w:rsid w:val="00962D44"/>
    <w:rsid w:val="00995BB1"/>
    <w:rsid w:val="00A06F3E"/>
    <w:rsid w:val="00A42F52"/>
    <w:rsid w:val="00B101A4"/>
    <w:rsid w:val="00BB78E6"/>
    <w:rsid w:val="00BD2AD7"/>
    <w:rsid w:val="00C97F44"/>
    <w:rsid w:val="00CC522A"/>
    <w:rsid w:val="00CE11AA"/>
    <w:rsid w:val="00D52360"/>
    <w:rsid w:val="00EA17DF"/>
    <w:rsid w:val="00EE5C19"/>
    <w:rsid w:val="00FC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954EC"/>
  <w15:chartTrackingRefBased/>
  <w15:docId w15:val="{000FD86B-71F5-4CEC-BC33-D5E369E4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5FC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55FC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50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C50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ra@sredets.bg" TargetMode="External"/><Relationship Id="rId5" Type="http://schemas.openxmlformats.org/officeDocument/2006/relationships/hyperlink" Target="http://www.sredets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Dell-Rayna</dc:creator>
  <cp:keywords/>
  <dc:description/>
  <cp:lastModifiedBy>Dell</cp:lastModifiedBy>
  <cp:revision>8</cp:revision>
  <cp:lastPrinted>2024-03-07T06:15:00Z</cp:lastPrinted>
  <dcterms:created xsi:type="dcterms:W3CDTF">2026-02-09T06:24:00Z</dcterms:created>
  <dcterms:modified xsi:type="dcterms:W3CDTF">2026-04-14T05:37:00Z</dcterms:modified>
</cp:coreProperties>
</file>